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46" w:rsidRDefault="00C26146" w:rsidP="00C26146">
      <w:pPr>
        <w:spacing w:line="252" w:lineRule="auto"/>
        <w:ind w:left="751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Załącznik Nr</w:t>
      </w:r>
      <w:r w:rsidR="00150179">
        <w:rPr>
          <w:rFonts w:ascii="Liberation Serif" w:hAnsi="Liberation Serif" w:cs="Liberation Serif"/>
          <w:sz w:val="20"/>
          <w:szCs w:val="20"/>
        </w:rPr>
        <w:t xml:space="preserve"> </w:t>
      </w:r>
      <w:r w:rsidR="000C374A">
        <w:rPr>
          <w:rFonts w:ascii="Liberation Serif" w:hAnsi="Liberation Serif" w:cs="Liberation Serif"/>
          <w:sz w:val="20"/>
          <w:szCs w:val="20"/>
        </w:rPr>
        <w:t>9</w:t>
      </w:r>
      <w:r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1540C8" w:rsidRDefault="00403588" w:rsidP="0038687E">
      <w:pPr>
        <w:spacing w:line="252" w:lineRule="auto"/>
        <w:ind w:left="7513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="00D32C4D">
        <w:rPr>
          <w:rFonts w:ascii="Liberation Serif" w:hAnsi="Liberation Serif" w:cs="Liberation Serif"/>
          <w:sz w:val="20"/>
          <w:szCs w:val="20"/>
        </w:rPr>
        <w:t>(BZP.272.1.</w:t>
      </w:r>
      <w:r>
        <w:rPr>
          <w:rFonts w:ascii="Liberation Serif" w:hAnsi="Liberation Serif" w:cs="Liberation Serif"/>
          <w:sz w:val="20"/>
          <w:szCs w:val="20"/>
        </w:rPr>
        <w:t>13</w:t>
      </w:r>
      <w:r w:rsidR="00934EBA">
        <w:rPr>
          <w:rFonts w:ascii="Liberation Serif" w:hAnsi="Liberation Serif" w:cs="Liberation Serif"/>
          <w:sz w:val="20"/>
          <w:szCs w:val="20"/>
        </w:rPr>
        <w:t>.2021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  <w:r w:rsidR="001540C8" w:rsidRPr="00F02C5A">
        <w:rPr>
          <w:rFonts w:ascii="Liberation Serif" w:eastAsia="Tahoma" w:hAnsi="Liberation Serif" w:cs="Liberation Serif"/>
          <w:sz w:val="22"/>
          <w:szCs w:val="22"/>
        </w:rPr>
        <w:t xml:space="preserve"> </w:t>
      </w:r>
    </w:p>
    <w:p w:rsidR="000E13E6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  <w:sz w:val="16"/>
          <w:szCs w:val="16"/>
        </w:rPr>
      </w:pPr>
    </w:p>
    <w:p w:rsidR="006753E3" w:rsidRDefault="006753E3" w:rsidP="006753E3">
      <w:pPr>
        <w:spacing w:line="288" w:lineRule="auto"/>
        <w:jc w:val="both"/>
        <w:rPr>
          <w:rFonts w:ascii="Liberation Serif" w:hAnsi="Liberation Serif" w:cs="Liberation Serif"/>
          <w:color w:val="000000"/>
        </w:rPr>
      </w:pPr>
    </w:p>
    <w:p w:rsidR="00934EBA" w:rsidRDefault="006753E3" w:rsidP="006753E3">
      <w:pPr>
        <w:spacing w:line="288" w:lineRule="auto"/>
        <w:jc w:val="both"/>
        <w:rPr>
          <w:rFonts w:ascii="Liberation Serif" w:hAnsi="Liberation Serif" w:cs="Liberation Serif"/>
          <w:color w:val="000000"/>
        </w:rPr>
      </w:pPr>
      <w:r w:rsidRPr="00B56885">
        <w:rPr>
          <w:rFonts w:ascii="Liberation Serif" w:hAnsi="Liberation Serif" w:cs="Liberation Serif"/>
          <w:color w:val="000000"/>
        </w:rPr>
        <w:t>Identyfikator postępowania na miniPortalu</w:t>
      </w:r>
      <w:r w:rsidRPr="006753E3">
        <w:rPr>
          <w:rFonts w:ascii="Liberation Serif" w:eastAsia="Tahoma" w:hAnsi="Liberation Serif" w:cs="Liberation Serif"/>
          <w:b/>
          <w:bCs/>
        </w:rPr>
        <w:t xml:space="preserve"> </w:t>
      </w:r>
      <w:r w:rsidRPr="006753E3">
        <w:rPr>
          <w:rFonts w:ascii="Liberation Serif" w:eastAsia="Tahoma" w:hAnsi="Liberation Serif" w:cs="Liberation Serif"/>
          <w:bCs/>
        </w:rPr>
        <w:t xml:space="preserve">w postępowaniu o udzielenie zamówienia </w:t>
      </w:r>
      <w:r>
        <w:rPr>
          <w:rFonts w:ascii="Liberation Serif" w:eastAsia="Tahoma" w:hAnsi="Liberation Serif" w:cs="Liberation Serif"/>
          <w:bCs/>
        </w:rPr>
        <w:br/>
      </w:r>
      <w:r w:rsidRPr="006753E3">
        <w:rPr>
          <w:rFonts w:ascii="Liberation Serif" w:eastAsia="Tahoma" w:hAnsi="Liberation Serif" w:cs="Liberation Serif"/>
          <w:bCs/>
        </w:rPr>
        <w:t>na</w:t>
      </w:r>
      <w:r>
        <w:rPr>
          <w:rFonts w:ascii="Liberation Serif" w:eastAsia="Tahoma" w:hAnsi="Liberation Serif" w:cs="Liberation Serif"/>
          <w:b/>
          <w:bCs/>
        </w:rPr>
        <w:t xml:space="preserve"> </w:t>
      </w:r>
      <w:r w:rsidRPr="006753E3">
        <w:rPr>
          <w:rFonts w:ascii="Liberation Serif" w:eastAsia="Tahoma" w:hAnsi="Liberation Serif" w:cs="Liberation Serif"/>
          <w:b/>
          <w:bCs/>
        </w:rPr>
        <w:t>„</w:t>
      </w:r>
      <w:r w:rsidR="00403588" w:rsidRPr="00403588">
        <w:rPr>
          <w:rFonts w:ascii="Liberation Serif" w:eastAsia="Tahoma" w:hAnsi="Liberation Serif" w:cs="Liberation Serif"/>
          <w:b/>
          <w:bCs/>
        </w:rPr>
        <w:t>Opracowanie dokumentacji projektowo-kosztorysowej na przebudowę skrzyżowania dróg wojewódzkich nr 366 i 367 z drogą powiatową nr 2735D w Kowarach na skrzyżowanie o ruchu okrężnym</w:t>
      </w:r>
      <w:r w:rsidRPr="006753E3">
        <w:rPr>
          <w:rFonts w:ascii="Liberation Serif" w:eastAsia="Tahoma" w:hAnsi="Liberation Serif" w:cs="Liberation Serif"/>
          <w:b/>
          <w:bCs/>
        </w:rPr>
        <w:t>”</w:t>
      </w:r>
      <w:r w:rsidR="00934EBA">
        <w:rPr>
          <w:rFonts w:ascii="Liberation Serif" w:hAnsi="Liberation Serif" w:cs="Liberation Serif"/>
          <w:color w:val="000000"/>
        </w:rPr>
        <w:t>:</w:t>
      </w:r>
    </w:p>
    <w:p w:rsidR="00EA1ED5" w:rsidRPr="00430FFC" w:rsidRDefault="00AD28B9" w:rsidP="006753E3">
      <w:pPr>
        <w:spacing w:line="288" w:lineRule="auto"/>
        <w:jc w:val="both"/>
        <w:rPr>
          <w:rFonts w:ascii="Liberation Serif" w:eastAsia="Tahoma" w:hAnsi="Liberation Serif" w:cs="Liberation Serif"/>
          <w:b/>
          <w:bCs/>
          <w:lang w:val="en-US"/>
        </w:rPr>
      </w:pPr>
      <w:r>
        <w:t>fcc1c64b-3338-497c-8a9c-2c6481b2da6b</w:t>
      </w:r>
      <w:bookmarkStart w:id="0" w:name="_GoBack"/>
      <w:bookmarkEnd w:id="0"/>
    </w:p>
    <w:p w:rsidR="00FF7F0D" w:rsidRPr="00430FFC" w:rsidRDefault="00FF7F0D" w:rsidP="006753E3">
      <w:pPr>
        <w:spacing w:line="288" w:lineRule="auto"/>
        <w:jc w:val="both"/>
        <w:rPr>
          <w:rFonts w:ascii="Liberation Serif" w:eastAsia="Tahoma" w:hAnsi="Liberation Serif" w:cs="Liberation Serif"/>
          <w:b/>
          <w:bCs/>
          <w:lang w:val="en-US"/>
        </w:rPr>
      </w:pPr>
    </w:p>
    <w:p w:rsidR="006753E3" w:rsidRPr="00430FFC" w:rsidRDefault="006753E3" w:rsidP="006753E3">
      <w:pPr>
        <w:spacing w:line="288" w:lineRule="auto"/>
        <w:jc w:val="both"/>
        <w:rPr>
          <w:rFonts w:ascii="Liberation Serif" w:eastAsia="Tahoma" w:hAnsi="Liberation Serif" w:cs="Liberation Serif"/>
          <w:b/>
          <w:bCs/>
          <w:lang w:val="en-US"/>
        </w:rPr>
      </w:pPr>
    </w:p>
    <w:p w:rsidR="00442644" w:rsidRPr="00430FFC" w:rsidRDefault="00442644" w:rsidP="00442644">
      <w:pPr>
        <w:spacing w:line="288" w:lineRule="auto"/>
        <w:rPr>
          <w:rFonts w:ascii="Liberation Serif" w:hAnsi="Liberation Serif" w:cs="Liberation Serif"/>
          <w:sz w:val="18"/>
          <w:szCs w:val="18"/>
          <w:lang w:val="en-US"/>
        </w:rPr>
      </w:pPr>
    </w:p>
    <w:sectPr w:rsidR="00442644" w:rsidRPr="00430FFC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07" w:rsidRDefault="005C7407">
      <w:r>
        <w:separator/>
      </w:r>
    </w:p>
  </w:endnote>
  <w:endnote w:type="continuationSeparator" w:id="0">
    <w:p w:rsidR="005C7407" w:rsidRDefault="005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07" w:rsidRDefault="005C7407">
      <w:r>
        <w:separator/>
      </w:r>
    </w:p>
  </w:footnote>
  <w:footnote w:type="continuationSeparator" w:id="0">
    <w:p w:rsidR="005C7407" w:rsidRDefault="005C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70CCD"/>
    <w:multiLevelType w:val="hybridMultilevel"/>
    <w:tmpl w:val="6408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2"/>
    <w:rsid w:val="00015CE4"/>
    <w:rsid w:val="000315A4"/>
    <w:rsid w:val="00031C3F"/>
    <w:rsid w:val="00043A4A"/>
    <w:rsid w:val="00052127"/>
    <w:rsid w:val="00052CD1"/>
    <w:rsid w:val="000573A0"/>
    <w:rsid w:val="000815B6"/>
    <w:rsid w:val="000A46BD"/>
    <w:rsid w:val="000C0ECE"/>
    <w:rsid w:val="000C2C5E"/>
    <w:rsid w:val="000C374A"/>
    <w:rsid w:val="000E13E6"/>
    <w:rsid w:val="000E39F3"/>
    <w:rsid w:val="000E53FB"/>
    <w:rsid w:val="00112612"/>
    <w:rsid w:val="00127D44"/>
    <w:rsid w:val="00132DD0"/>
    <w:rsid w:val="00150179"/>
    <w:rsid w:val="0015251D"/>
    <w:rsid w:val="001540C8"/>
    <w:rsid w:val="00154B70"/>
    <w:rsid w:val="00166467"/>
    <w:rsid w:val="00174071"/>
    <w:rsid w:val="00181DF3"/>
    <w:rsid w:val="00192078"/>
    <w:rsid w:val="001D381B"/>
    <w:rsid w:val="001D54FD"/>
    <w:rsid w:val="001D6627"/>
    <w:rsid w:val="001F1970"/>
    <w:rsid w:val="00205A28"/>
    <w:rsid w:val="002121AF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3106D7"/>
    <w:rsid w:val="00357C98"/>
    <w:rsid w:val="003615C1"/>
    <w:rsid w:val="0036320C"/>
    <w:rsid w:val="0036722F"/>
    <w:rsid w:val="0038687E"/>
    <w:rsid w:val="0039145C"/>
    <w:rsid w:val="003B267F"/>
    <w:rsid w:val="003D3623"/>
    <w:rsid w:val="003D4EBE"/>
    <w:rsid w:val="003D5AFD"/>
    <w:rsid w:val="00400DB6"/>
    <w:rsid w:val="0040259F"/>
    <w:rsid w:val="00403588"/>
    <w:rsid w:val="00422683"/>
    <w:rsid w:val="0042277F"/>
    <w:rsid w:val="00424F44"/>
    <w:rsid w:val="00430FFC"/>
    <w:rsid w:val="004321B5"/>
    <w:rsid w:val="00442644"/>
    <w:rsid w:val="00445761"/>
    <w:rsid w:val="00461CE3"/>
    <w:rsid w:val="0047193B"/>
    <w:rsid w:val="004779AA"/>
    <w:rsid w:val="00480348"/>
    <w:rsid w:val="00497C5D"/>
    <w:rsid w:val="004A60D8"/>
    <w:rsid w:val="004C07B2"/>
    <w:rsid w:val="004C47CB"/>
    <w:rsid w:val="004E3877"/>
    <w:rsid w:val="00512118"/>
    <w:rsid w:val="005420C2"/>
    <w:rsid w:val="005438F3"/>
    <w:rsid w:val="00551BAB"/>
    <w:rsid w:val="00552F65"/>
    <w:rsid w:val="0055579F"/>
    <w:rsid w:val="00562AD0"/>
    <w:rsid w:val="00570554"/>
    <w:rsid w:val="005930FE"/>
    <w:rsid w:val="005A6CDD"/>
    <w:rsid w:val="005A7B5C"/>
    <w:rsid w:val="005B6998"/>
    <w:rsid w:val="005C7407"/>
    <w:rsid w:val="005D08FB"/>
    <w:rsid w:val="005D1E50"/>
    <w:rsid w:val="005D5B6C"/>
    <w:rsid w:val="00602CFF"/>
    <w:rsid w:val="006228BC"/>
    <w:rsid w:val="006302BF"/>
    <w:rsid w:val="0064518E"/>
    <w:rsid w:val="006462FA"/>
    <w:rsid w:val="00650852"/>
    <w:rsid w:val="006753E3"/>
    <w:rsid w:val="00684C53"/>
    <w:rsid w:val="00691F8B"/>
    <w:rsid w:val="006933C5"/>
    <w:rsid w:val="006C4194"/>
    <w:rsid w:val="006D3508"/>
    <w:rsid w:val="006D6619"/>
    <w:rsid w:val="007065F8"/>
    <w:rsid w:val="00773859"/>
    <w:rsid w:val="00780F13"/>
    <w:rsid w:val="00781DEA"/>
    <w:rsid w:val="00793360"/>
    <w:rsid w:val="00794BB2"/>
    <w:rsid w:val="007A4AC9"/>
    <w:rsid w:val="007B4ED3"/>
    <w:rsid w:val="007C7EFC"/>
    <w:rsid w:val="007D5AFB"/>
    <w:rsid w:val="007E3972"/>
    <w:rsid w:val="007F3D72"/>
    <w:rsid w:val="007F4C81"/>
    <w:rsid w:val="00802D04"/>
    <w:rsid w:val="00803689"/>
    <w:rsid w:val="00804CB7"/>
    <w:rsid w:val="00823535"/>
    <w:rsid w:val="008243E1"/>
    <w:rsid w:val="00840FC3"/>
    <w:rsid w:val="008429AF"/>
    <w:rsid w:val="00850C7B"/>
    <w:rsid w:val="00863C47"/>
    <w:rsid w:val="0087151A"/>
    <w:rsid w:val="00874141"/>
    <w:rsid w:val="00882144"/>
    <w:rsid w:val="008846CC"/>
    <w:rsid w:val="00890DA1"/>
    <w:rsid w:val="008A7C09"/>
    <w:rsid w:val="008B2813"/>
    <w:rsid w:val="008C5F8A"/>
    <w:rsid w:val="008E2E05"/>
    <w:rsid w:val="008E3D8B"/>
    <w:rsid w:val="008F5E04"/>
    <w:rsid w:val="00910175"/>
    <w:rsid w:val="009249F4"/>
    <w:rsid w:val="009346EE"/>
    <w:rsid w:val="00934EBA"/>
    <w:rsid w:val="00947EC8"/>
    <w:rsid w:val="00950559"/>
    <w:rsid w:val="00957CEC"/>
    <w:rsid w:val="009823C7"/>
    <w:rsid w:val="00987D89"/>
    <w:rsid w:val="00A02B8B"/>
    <w:rsid w:val="00A076BC"/>
    <w:rsid w:val="00A21D83"/>
    <w:rsid w:val="00A41763"/>
    <w:rsid w:val="00A425AF"/>
    <w:rsid w:val="00A606CF"/>
    <w:rsid w:val="00A62301"/>
    <w:rsid w:val="00A655F2"/>
    <w:rsid w:val="00A771F8"/>
    <w:rsid w:val="00AC0840"/>
    <w:rsid w:val="00AC7C2D"/>
    <w:rsid w:val="00AD0374"/>
    <w:rsid w:val="00AD28B9"/>
    <w:rsid w:val="00AE1105"/>
    <w:rsid w:val="00B3683B"/>
    <w:rsid w:val="00B432C8"/>
    <w:rsid w:val="00B51CD8"/>
    <w:rsid w:val="00B52261"/>
    <w:rsid w:val="00B52C74"/>
    <w:rsid w:val="00B7584E"/>
    <w:rsid w:val="00B969CA"/>
    <w:rsid w:val="00BA7EC3"/>
    <w:rsid w:val="00BB3363"/>
    <w:rsid w:val="00BC5448"/>
    <w:rsid w:val="00BE6605"/>
    <w:rsid w:val="00BF1C98"/>
    <w:rsid w:val="00BF1D98"/>
    <w:rsid w:val="00C02BC1"/>
    <w:rsid w:val="00C056CD"/>
    <w:rsid w:val="00C166D5"/>
    <w:rsid w:val="00C21985"/>
    <w:rsid w:val="00C26146"/>
    <w:rsid w:val="00C41189"/>
    <w:rsid w:val="00C4458B"/>
    <w:rsid w:val="00C44D36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2F97"/>
    <w:rsid w:val="00D04C0E"/>
    <w:rsid w:val="00D109D9"/>
    <w:rsid w:val="00D1404D"/>
    <w:rsid w:val="00D1428C"/>
    <w:rsid w:val="00D20B55"/>
    <w:rsid w:val="00D30EF8"/>
    <w:rsid w:val="00D32C4D"/>
    <w:rsid w:val="00D35C75"/>
    <w:rsid w:val="00D412BD"/>
    <w:rsid w:val="00D46340"/>
    <w:rsid w:val="00D47F6A"/>
    <w:rsid w:val="00D51032"/>
    <w:rsid w:val="00D66B47"/>
    <w:rsid w:val="00DB7AC6"/>
    <w:rsid w:val="00DD1A5F"/>
    <w:rsid w:val="00DF3D1A"/>
    <w:rsid w:val="00E0127C"/>
    <w:rsid w:val="00E42675"/>
    <w:rsid w:val="00E455CC"/>
    <w:rsid w:val="00E6210A"/>
    <w:rsid w:val="00E770FD"/>
    <w:rsid w:val="00E838FF"/>
    <w:rsid w:val="00EA1ED5"/>
    <w:rsid w:val="00EA7AF0"/>
    <w:rsid w:val="00EB3D3B"/>
    <w:rsid w:val="00EB6483"/>
    <w:rsid w:val="00EB72C6"/>
    <w:rsid w:val="00EC4C5C"/>
    <w:rsid w:val="00EE06B2"/>
    <w:rsid w:val="00F02618"/>
    <w:rsid w:val="00F02C5A"/>
    <w:rsid w:val="00F07666"/>
    <w:rsid w:val="00F2431C"/>
    <w:rsid w:val="00F50D28"/>
    <w:rsid w:val="00F65F11"/>
    <w:rsid w:val="00F8765C"/>
    <w:rsid w:val="00FA0DC7"/>
    <w:rsid w:val="00FF641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Agnieszka Karasinska</cp:lastModifiedBy>
  <cp:revision>19</cp:revision>
  <cp:lastPrinted>2016-10-07T11:29:00Z</cp:lastPrinted>
  <dcterms:created xsi:type="dcterms:W3CDTF">2020-10-20T09:28:00Z</dcterms:created>
  <dcterms:modified xsi:type="dcterms:W3CDTF">2021-10-07T13:43:00Z</dcterms:modified>
</cp:coreProperties>
</file>